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9" w:rsidRPr="00391D39" w:rsidRDefault="000863C9" w:rsidP="004937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937A9" w:rsidRPr="00391D39">
        <w:rPr>
          <w:rFonts w:ascii="Times New Roman" w:hAnsi="Times New Roman"/>
          <w:sz w:val="24"/>
          <w:szCs w:val="24"/>
        </w:rPr>
        <w:t>Федеральное государственное бюджетное учреждение культуры</w:t>
      </w:r>
    </w:p>
    <w:p w:rsidR="004937A9" w:rsidRPr="00391D39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>«Государственный мемориальный и природный музей-заповедник А.Н. Островского «Щелыково»</w:t>
      </w: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>«Утверждаю»</w:t>
      </w: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>Директор музея</w:t>
      </w: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 xml:space="preserve">_________________ </w:t>
      </w:r>
      <w:r w:rsidR="00A65D23" w:rsidRPr="00391D39">
        <w:rPr>
          <w:rFonts w:ascii="Times New Roman" w:hAnsi="Times New Roman"/>
          <w:sz w:val="24"/>
          <w:szCs w:val="24"/>
        </w:rPr>
        <w:t>А.В. Родионова</w:t>
      </w: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>«     » _________________  202</w:t>
      </w:r>
      <w:r w:rsidR="0031649F">
        <w:rPr>
          <w:rFonts w:ascii="Times New Roman" w:hAnsi="Times New Roman"/>
          <w:sz w:val="24"/>
          <w:szCs w:val="24"/>
        </w:rPr>
        <w:t>2</w:t>
      </w:r>
      <w:r w:rsidRPr="00391D39">
        <w:rPr>
          <w:rFonts w:ascii="Times New Roman" w:hAnsi="Times New Roman"/>
          <w:sz w:val="24"/>
          <w:szCs w:val="24"/>
        </w:rPr>
        <w:t xml:space="preserve"> г.</w:t>
      </w: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391D39" w:rsidRDefault="004937A9" w:rsidP="004937A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37A9" w:rsidRPr="00391D39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91D39">
        <w:rPr>
          <w:rFonts w:ascii="Times New Roman" w:hAnsi="Times New Roman"/>
          <w:sz w:val="24"/>
          <w:szCs w:val="24"/>
        </w:rPr>
        <w:t>ПЛАН ВЫСТАВОЧНОЙ ДЕЯТЕЛЬНОСТИ МУЗЕЯ-ЗАПОВЕДНИКА «ЩЕЛЫКОВО» НА 202</w:t>
      </w:r>
      <w:r w:rsidR="001B28D6" w:rsidRPr="00391D39">
        <w:rPr>
          <w:rFonts w:ascii="Times New Roman" w:hAnsi="Times New Roman"/>
          <w:sz w:val="24"/>
          <w:szCs w:val="24"/>
        </w:rPr>
        <w:t>3</w:t>
      </w:r>
      <w:r w:rsidRPr="00391D39">
        <w:rPr>
          <w:rFonts w:ascii="Times New Roman" w:hAnsi="Times New Roman"/>
          <w:sz w:val="24"/>
          <w:szCs w:val="24"/>
        </w:rPr>
        <w:t xml:space="preserve"> г.</w:t>
      </w:r>
    </w:p>
    <w:p w:rsidR="004937A9" w:rsidRPr="00391D39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37A9" w:rsidRPr="00391D39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91D39">
        <w:rPr>
          <w:rFonts w:ascii="Times New Roman" w:hAnsi="Times New Roman"/>
          <w:b/>
          <w:sz w:val="24"/>
          <w:szCs w:val="24"/>
          <w:u w:val="single"/>
        </w:rPr>
        <w:t>Внутримузейные</w:t>
      </w:r>
      <w:proofErr w:type="spellEnd"/>
      <w:r w:rsidRPr="00391D39">
        <w:rPr>
          <w:rFonts w:ascii="Times New Roman" w:hAnsi="Times New Roman"/>
          <w:b/>
          <w:sz w:val="24"/>
          <w:szCs w:val="24"/>
          <w:u w:val="single"/>
        </w:rPr>
        <w:t xml:space="preserve"> выставки</w:t>
      </w:r>
    </w:p>
    <w:p w:rsidR="00380B29" w:rsidRPr="00391D39" w:rsidRDefault="00380B2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1559"/>
        <w:gridCol w:w="1701"/>
        <w:gridCol w:w="1559"/>
        <w:gridCol w:w="2176"/>
        <w:gridCol w:w="2077"/>
        <w:gridCol w:w="1559"/>
        <w:gridCol w:w="2552"/>
      </w:tblGrid>
      <w:tr w:rsidR="00380B29" w:rsidRPr="00391D39" w:rsidTr="00F74990">
        <w:trPr>
          <w:trHeight w:val="570"/>
        </w:trPr>
        <w:tc>
          <w:tcPr>
            <w:tcW w:w="456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Краткое описание выставки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финансирования: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за организацию</w:t>
            </w:r>
          </w:p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(контактный телефон, </w:t>
            </w:r>
            <w:r w:rsidRPr="00391D3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D3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80B29" w:rsidRPr="00391D39" w:rsidTr="00F74990">
        <w:trPr>
          <w:trHeight w:val="435"/>
        </w:trPr>
        <w:tc>
          <w:tcPr>
            <w:tcW w:w="456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бюджетный, бюджеты других уровней, внебюджетный, спонсорские средства, иное</w:t>
            </w:r>
          </w:p>
        </w:tc>
        <w:tc>
          <w:tcPr>
            <w:tcW w:w="2552" w:type="dxa"/>
            <w:vMerge/>
            <w:shd w:val="clear" w:color="auto" w:fill="auto"/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E95540" w:rsidRPr="00391D39" w:rsidRDefault="004D42DE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«Художники театра А.Н. Островского»</w:t>
            </w:r>
          </w:p>
        </w:tc>
        <w:tc>
          <w:tcPr>
            <w:tcW w:w="1559" w:type="dxa"/>
            <w:shd w:val="clear" w:color="auto" w:fill="auto"/>
          </w:tcPr>
          <w:p w:rsidR="004D42DE" w:rsidRPr="00391D39" w:rsidRDefault="004D42DE" w:rsidP="004D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10.01.- 05.03</w:t>
            </w:r>
          </w:p>
          <w:p w:rsidR="00E95540" w:rsidRPr="00391D39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5540" w:rsidRPr="00391D39" w:rsidRDefault="004D42DE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4D42DE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сценографии – эскизы декораций и костюмов мастеров сценического пространства 20 века: Б.М.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 Д.Н. 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Кардовского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И.И.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Нивинского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Стенберга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 В.Ф. Рындина, А.А. Осмеркина, Б.И. Волкова, Т.И. Сельвинской,</w:t>
            </w:r>
          </w:p>
          <w:p w:rsidR="00E95540" w:rsidRPr="00391D39" w:rsidRDefault="004D42DE" w:rsidP="004D4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Саваренской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77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391D39" w:rsidRDefault="004C3E7D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shd w:val="clear" w:color="auto" w:fill="auto"/>
          </w:tcPr>
          <w:p w:rsidR="004D42DE" w:rsidRPr="00391D39" w:rsidRDefault="004D42DE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«Путешествие в позапрошлый век»</w:t>
            </w:r>
            <w:r w:rsidR="002C6E5F">
              <w:rPr>
                <w:rFonts w:ascii="Times New Roman" w:hAnsi="Times New Roman"/>
                <w:sz w:val="24"/>
                <w:szCs w:val="24"/>
              </w:rPr>
              <w:t xml:space="preserve"> (предметный мир пьес А.Н. Островского)</w:t>
            </w:r>
          </w:p>
          <w:p w:rsidR="00E95540" w:rsidRPr="00391D39" w:rsidRDefault="00E95540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5540" w:rsidRPr="00391D39" w:rsidRDefault="004D42DE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01.02-28.08</w:t>
            </w:r>
          </w:p>
        </w:tc>
        <w:tc>
          <w:tcPr>
            <w:tcW w:w="1701" w:type="dxa"/>
            <w:shd w:val="clear" w:color="auto" w:fill="auto"/>
          </w:tcPr>
          <w:p w:rsidR="00E95540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E95540" w:rsidRPr="00391D39" w:rsidRDefault="005B6273" w:rsidP="005B62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На выставке будут представлены предметы быта и живопись XIX века</w:t>
            </w:r>
          </w:p>
        </w:tc>
        <w:tc>
          <w:tcPr>
            <w:tcW w:w="2077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391D39" w:rsidRDefault="004C3E7D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E95540" w:rsidRPr="00391D39" w:rsidRDefault="00E95540" w:rsidP="00E955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6F0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shd w:val="clear" w:color="auto" w:fill="auto"/>
          </w:tcPr>
          <w:p w:rsidR="00E95540" w:rsidRPr="00391D39" w:rsidRDefault="005B6273" w:rsidP="00CA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«Семейный альбом драматурга Островского»</w:t>
            </w:r>
          </w:p>
        </w:tc>
        <w:tc>
          <w:tcPr>
            <w:tcW w:w="1559" w:type="dxa"/>
            <w:shd w:val="clear" w:color="auto" w:fill="auto"/>
          </w:tcPr>
          <w:p w:rsidR="005B6273" w:rsidRPr="00391D39" w:rsidRDefault="005B6273" w:rsidP="005B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07.03.-18.06</w:t>
            </w:r>
          </w:p>
          <w:p w:rsidR="00E95540" w:rsidRPr="00391D39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5540" w:rsidRPr="00391D39" w:rsidRDefault="005B627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E95540" w:rsidRPr="00391D39" w:rsidRDefault="005B6273" w:rsidP="005B62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На выставке будут представлены фотографии и документы 3х поколений семьи Островских</w:t>
            </w:r>
          </w:p>
        </w:tc>
        <w:tc>
          <w:tcPr>
            <w:tcW w:w="2077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391D39" w:rsidRDefault="004C3E7D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auto"/>
          </w:tcPr>
          <w:p w:rsidR="005B6273" w:rsidRPr="00391D39" w:rsidRDefault="005B6273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91D39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gram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великолепное Щелыково</w:t>
            </w:r>
            <w:r w:rsidR="00957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13" w:rsidRPr="00CA6A02">
              <w:rPr>
                <w:rFonts w:ascii="Times New Roman" w:hAnsi="Times New Roman"/>
                <w:sz w:val="24"/>
                <w:szCs w:val="24"/>
              </w:rPr>
              <w:t>глазами художников</w:t>
            </w:r>
            <w:r w:rsidRPr="00CA6A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5540" w:rsidRPr="00391D39" w:rsidRDefault="00E95540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6273" w:rsidRPr="00391D39" w:rsidRDefault="005B6273" w:rsidP="005B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20.06 - 31.08</w:t>
            </w:r>
          </w:p>
          <w:p w:rsidR="00E95540" w:rsidRPr="00391D39" w:rsidRDefault="00E95540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5540" w:rsidRPr="00391D39" w:rsidRDefault="005B627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E95540" w:rsidRPr="00391D39" w:rsidRDefault="005B6273" w:rsidP="005B62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Усадьба драматурга вдохновляла многих художников, на выставке будут представлены запечатленные ими места</w:t>
            </w:r>
          </w:p>
        </w:tc>
        <w:tc>
          <w:tcPr>
            <w:tcW w:w="2077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E95540" w:rsidRPr="00391D39" w:rsidRDefault="00E95540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E95540" w:rsidRPr="00391D39" w:rsidRDefault="00E95540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E95540" w:rsidRPr="00391D39" w:rsidRDefault="004C3E7D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95540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1936F0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4A7133" w:rsidRPr="00391D39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auto"/>
          </w:tcPr>
          <w:p w:rsidR="005B6273" w:rsidRPr="00391D39" w:rsidRDefault="005B6273" w:rsidP="00793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«Щелыково и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щелыковцы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7133" w:rsidRPr="00391D39" w:rsidRDefault="005B6273" w:rsidP="00CA6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(к 100-летию </w:t>
            </w:r>
            <w:r w:rsidR="00CA6A02">
              <w:rPr>
                <w:rFonts w:ascii="Times New Roman" w:hAnsi="Times New Roman"/>
                <w:sz w:val="24"/>
                <w:szCs w:val="24"/>
              </w:rPr>
              <w:t>музея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A7133" w:rsidRPr="00391D39" w:rsidRDefault="005B6273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10.08-29.10</w:t>
            </w:r>
          </w:p>
        </w:tc>
        <w:tc>
          <w:tcPr>
            <w:tcW w:w="1701" w:type="dxa"/>
            <w:shd w:val="clear" w:color="auto" w:fill="auto"/>
          </w:tcPr>
          <w:p w:rsidR="004A7133" w:rsidRPr="00391D39" w:rsidRDefault="005B6273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Голубой дом</w:t>
            </w:r>
          </w:p>
        </w:tc>
        <w:tc>
          <w:tcPr>
            <w:tcW w:w="1559" w:type="dxa"/>
            <w:shd w:val="clear" w:color="auto" w:fill="auto"/>
          </w:tcPr>
          <w:p w:rsidR="004A7133" w:rsidRPr="00391D39" w:rsidRDefault="004D42DE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4A7133" w:rsidRPr="00391D39" w:rsidRDefault="005B6273" w:rsidP="00B07D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Щелыково объединило многие поколения актеров 19-21 веков, на выставке будут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представлены документы и редкие фотографии деятелей искусства разных эпох</w:t>
            </w:r>
          </w:p>
        </w:tc>
        <w:tc>
          <w:tcPr>
            <w:tcW w:w="2077" w:type="dxa"/>
            <w:shd w:val="clear" w:color="auto" w:fill="auto"/>
          </w:tcPr>
          <w:p w:rsidR="004A7133" w:rsidRPr="00391D39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A7133" w:rsidRPr="00391D39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A7133" w:rsidRPr="00391D39" w:rsidRDefault="004A7133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A7133" w:rsidRPr="00391D39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A7133" w:rsidRPr="00391D39" w:rsidRDefault="004C3E7D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A7133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A7133" w:rsidRPr="00391D39" w:rsidRDefault="004A713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DE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  <w:shd w:val="clear" w:color="auto" w:fill="auto"/>
          </w:tcPr>
          <w:p w:rsidR="001E3222" w:rsidRPr="00391D39" w:rsidRDefault="001E3222" w:rsidP="00793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213">
              <w:rPr>
                <w:rFonts w:ascii="Times New Roman" w:hAnsi="Times New Roman"/>
                <w:sz w:val="24"/>
                <w:szCs w:val="24"/>
              </w:rPr>
              <w:t>«Вековая история музея»</w:t>
            </w:r>
          </w:p>
        </w:tc>
        <w:tc>
          <w:tcPr>
            <w:tcW w:w="1559" w:type="dxa"/>
            <w:shd w:val="clear" w:color="auto" w:fill="auto"/>
          </w:tcPr>
          <w:p w:rsidR="005B6273" w:rsidRPr="00391D39" w:rsidRDefault="005B6273" w:rsidP="005B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05.09.- 30.11</w:t>
            </w:r>
          </w:p>
          <w:p w:rsidR="004D42DE" w:rsidRPr="00391D39" w:rsidRDefault="004D42D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42DE" w:rsidRPr="00391D39" w:rsidRDefault="005B6273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4D42DE" w:rsidRPr="00391D39" w:rsidRDefault="004D42DE" w:rsidP="004D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4D42DE" w:rsidRPr="00391D39" w:rsidRDefault="00391D39" w:rsidP="008511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2023 году исполняется 100 лет музею-заповеднику. На выставке будут представлены документы, фотографии и прочие материалы, отражающие жизнь музея в разные годы</w:t>
            </w:r>
          </w:p>
        </w:tc>
        <w:tc>
          <w:tcPr>
            <w:tcW w:w="2077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D42DE" w:rsidRPr="00391D39" w:rsidRDefault="004C3E7D" w:rsidP="00E56509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2DE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auto" w:fill="auto"/>
          </w:tcPr>
          <w:p w:rsidR="004D42DE" w:rsidRPr="00391D39" w:rsidRDefault="005B6273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Выставка экслибриса по произведениям А.Н. Островского</w:t>
            </w:r>
          </w:p>
        </w:tc>
        <w:tc>
          <w:tcPr>
            <w:tcW w:w="1559" w:type="dxa"/>
            <w:shd w:val="clear" w:color="auto" w:fill="auto"/>
          </w:tcPr>
          <w:p w:rsidR="004D42DE" w:rsidRPr="00391D39" w:rsidRDefault="00391D39" w:rsidP="00F74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04.11.-04.12</w:t>
            </w:r>
          </w:p>
        </w:tc>
        <w:tc>
          <w:tcPr>
            <w:tcW w:w="1701" w:type="dxa"/>
            <w:shd w:val="clear" w:color="auto" w:fill="auto"/>
          </w:tcPr>
          <w:p w:rsidR="004D42DE" w:rsidRPr="00391D39" w:rsidRDefault="00391D3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Голубой дом</w:t>
            </w:r>
          </w:p>
        </w:tc>
        <w:tc>
          <w:tcPr>
            <w:tcW w:w="1559" w:type="dxa"/>
            <w:shd w:val="clear" w:color="auto" w:fill="auto"/>
          </w:tcPr>
          <w:p w:rsidR="004D42DE" w:rsidRDefault="004D42DE" w:rsidP="0051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  <w:p w:rsidR="005116EE" w:rsidRDefault="005116EE" w:rsidP="0051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</w:p>
          <w:p w:rsidR="005116EE" w:rsidRPr="00391D39" w:rsidRDefault="005116EE" w:rsidP="0051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Международным союзом организаций книголюбов</w:t>
            </w:r>
          </w:p>
        </w:tc>
        <w:tc>
          <w:tcPr>
            <w:tcW w:w="2176" w:type="dxa"/>
            <w:shd w:val="clear" w:color="auto" w:fill="auto"/>
          </w:tcPr>
          <w:p w:rsidR="004D42DE" w:rsidRPr="00391D39" w:rsidRDefault="005116EE" w:rsidP="009140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выставке будут представлены авторские экслибрисы и мини-книги с пьесами А.Н. Островского, издания произведений драматурга из фондов музея</w:t>
            </w:r>
          </w:p>
        </w:tc>
        <w:tc>
          <w:tcPr>
            <w:tcW w:w="2077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4D42DE" w:rsidRPr="00391D39" w:rsidRDefault="004D42DE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4D42DE" w:rsidRPr="00391D39" w:rsidRDefault="004D42DE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4D42DE" w:rsidRPr="00391D39" w:rsidRDefault="004C3E7D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4D42DE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391D39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391D39" w:rsidRPr="00391D39" w:rsidRDefault="00B31154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391D39" w:rsidRPr="00391D39" w:rsidRDefault="00391D39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«Рождественские мотивы»</w:t>
            </w:r>
          </w:p>
          <w:p w:rsidR="00391D39" w:rsidRPr="00391D39" w:rsidRDefault="00391D39" w:rsidP="00793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91D39" w:rsidRPr="00391D39" w:rsidRDefault="00391D39" w:rsidP="00405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01.12 - 31.01. 2024</w:t>
            </w:r>
          </w:p>
        </w:tc>
        <w:tc>
          <w:tcPr>
            <w:tcW w:w="1701" w:type="dxa"/>
            <w:shd w:val="clear" w:color="auto" w:fill="auto"/>
          </w:tcPr>
          <w:p w:rsidR="00391D39" w:rsidRPr="00391D39" w:rsidRDefault="00391D39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391D39" w:rsidRPr="00391D39" w:rsidRDefault="00391D39" w:rsidP="004D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391D39" w:rsidRPr="00391D39" w:rsidRDefault="00391D39" w:rsidP="001717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посвящена народным рождественским и святочным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традициям XIX века. Будут представлены: предметы быта, графика, живопись</w:t>
            </w:r>
          </w:p>
        </w:tc>
        <w:tc>
          <w:tcPr>
            <w:tcW w:w="2077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391D39" w:rsidRPr="00391D39" w:rsidRDefault="00391D39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391D39" w:rsidRPr="00391D39" w:rsidRDefault="004C3E7D" w:rsidP="00274AAE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2" w:history="1"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D39" w:rsidRPr="00391D39" w:rsidTr="00F74990">
        <w:trPr>
          <w:trHeight w:val="435"/>
        </w:trPr>
        <w:tc>
          <w:tcPr>
            <w:tcW w:w="456" w:type="dxa"/>
            <w:shd w:val="clear" w:color="auto" w:fill="auto"/>
          </w:tcPr>
          <w:p w:rsidR="00391D39" w:rsidRPr="00391D39" w:rsidRDefault="00B31154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96" w:type="dxa"/>
            <w:shd w:val="clear" w:color="auto" w:fill="auto"/>
          </w:tcPr>
          <w:p w:rsidR="00391D39" w:rsidRDefault="00B31154" w:rsidP="00B3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«Дух времени таков…»</w:t>
            </w:r>
            <w:r w:rsidR="00391D39" w:rsidRPr="00391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1154" w:rsidRPr="00391D39" w:rsidRDefault="00B31154" w:rsidP="00B3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(открытие после реэкспозиции)</w:t>
            </w:r>
          </w:p>
        </w:tc>
        <w:tc>
          <w:tcPr>
            <w:tcW w:w="1559" w:type="dxa"/>
            <w:shd w:val="clear" w:color="auto" w:fill="auto"/>
          </w:tcPr>
          <w:p w:rsidR="00391D39" w:rsidRPr="00391D39" w:rsidRDefault="00B31154" w:rsidP="00274A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1154">
              <w:rPr>
                <w:rFonts w:ascii="Times New Roman" w:hAnsi="Times New Roman"/>
                <w:sz w:val="24"/>
                <w:szCs w:val="24"/>
              </w:rPr>
              <w:t>14.06.</w:t>
            </w:r>
          </w:p>
        </w:tc>
        <w:tc>
          <w:tcPr>
            <w:tcW w:w="1701" w:type="dxa"/>
            <w:shd w:val="clear" w:color="auto" w:fill="auto"/>
          </w:tcPr>
          <w:p w:rsidR="00391D39" w:rsidRPr="00391D39" w:rsidRDefault="00391D39" w:rsidP="00391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Литературно-театральный музей</w:t>
            </w:r>
          </w:p>
        </w:tc>
        <w:tc>
          <w:tcPr>
            <w:tcW w:w="1559" w:type="dxa"/>
            <w:shd w:val="clear" w:color="auto" w:fill="auto"/>
          </w:tcPr>
          <w:p w:rsidR="00391D39" w:rsidRPr="00391D39" w:rsidRDefault="00391D39" w:rsidP="004D4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Музей-заповедник «Щелыково»</w:t>
            </w:r>
          </w:p>
        </w:tc>
        <w:tc>
          <w:tcPr>
            <w:tcW w:w="2176" w:type="dxa"/>
            <w:shd w:val="clear" w:color="auto" w:fill="auto"/>
          </w:tcPr>
          <w:p w:rsidR="00391D39" w:rsidRPr="00391D39" w:rsidRDefault="00B31154" w:rsidP="006509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6509E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творчеств</w:t>
            </w:r>
            <w:r w:rsidR="006509E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А.Н. Островского. Представлены документы, графика, сценография, предметный ряд к произведениям драматурга</w:t>
            </w:r>
          </w:p>
        </w:tc>
        <w:tc>
          <w:tcPr>
            <w:tcW w:w="2077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shd w:val="clear" w:color="auto" w:fill="auto"/>
          </w:tcPr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391D39" w:rsidRPr="00391D39" w:rsidRDefault="00391D39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391D39" w:rsidRPr="00391D39" w:rsidRDefault="004C3E7D" w:rsidP="00274AAE">
            <w:pPr>
              <w:spacing w:after="0" w:line="240" w:lineRule="auto"/>
              <w:contextualSpacing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391D39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391D39" w:rsidRPr="00391D39" w:rsidRDefault="00391D39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7A0" w:rsidRPr="00391D39" w:rsidRDefault="008967A0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37A9" w:rsidRPr="00391D39" w:rsidRDefault="004937A9" w:rsidP="004937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1D39">
        <w:rPr>
          <w:rFonts w:ascii="Times New Roman" w:hAnsi="Times New Roman"/>
          <w:b/>
          <w:sz w:val="24"/>
          <w:szCs w:val="24"/>
          <w:u w:val="single"/>
        </w:rPr>
        <w:t>Внутрироссийские выставки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75"/>
        <w:gridCol w:w="1559"/>
        <w:gridCol w:w="1648"/>
        <w:gridCol w:w="1613"/>
        <w:gridCol w:w="2268"/>
        <w:gridCol w:w="2126"/>
        <w:gridCol w:w="1559"/>
        <w:gridCol w:w="2552"/>
      </w:tblGrid>
      <w:tr w:rsidR="005B7C5C" w:rsidRPr="00391D39" w:rsidTr="00A44D85">
        <w:trPr>
          <w:trHeight w:val="5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4C3E7D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4C3E7D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Краткое описание выставки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финансирования: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1D3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за организацию</w:t>
            </w:r>
          </w:p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(контактный телефон, </w:t>
            </w:r>
            <w:r w:rsidRPr="00391D3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-</w:t>
            </w:r>
            <w:r w:rsidRPr="00391D3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7C5C" w:rsidRPr="00391D39" w:rsidTr="00A44D85">
        <w:trPr>
          <w:trHeight w:val="43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391D39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391D39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4C3E7D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4C3E7D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391D39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391D39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A9" w:rsidRPr="00391D39" w:rsidRDefault="004937A9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бюджетный, бюджеты других уровней, внебюджетный, спонсорские средства, иное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A9" w:rsidRPr="00391D39" w:rsidRDefault="004937A9" w:rsidP="00E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DE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«Шедевры </w:t>
            </w:r>
          </w:p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C" w:rsidRPr="004C3E7D" w:rsidRDefault="0057202C" w:rsidP="00572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 xml:space="preserve">Выдача: </w:t>
            </w:r>
            <w:r w:rsidR="0075028E" w:rsidRPr="004C3E7D">
              <w:rPr>
                <w:rFonts w:ascii="Times New Roman" w:hAnsi="Times New Roman"/>
                <w:sz w:val="24"/>
                <w:szCs w:val="24"/>
              </w:rPr>
              <w:t>09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марта – </w:t>
            </w:r>
            <w:r w:rsidR="0075028E" w:rsidRPr="004C3E7D">
              <w:rPr>
                <w:rFonts w:ascii="Times New Roman" w:hAnsi="Times New Roman"/>
                <w:sz w:val="24"/>
                <w:szCs w:val="24"/>
              </w:rPr>
              <w:t>30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57202C" w:rsidRPr="004C3E7D" w:rsidRDefault="0057202C" w:rsidP="00572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A95E46" w:rsidRPr="004C3E7D" w:rsidRDefault="00A95E46" w:rsidP="007915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1</w:t>
            </w:r>
            <w:r w:rsidR="0079158A" w:rsidRPr="004C3E7D">
              <w:rPr>
                <w:rFonts w:ascii="Times New Roman" w:hAnsi="Times New Roman"/>
                <w:sz w:val="24"/>
                <w:szCs w:val="24"/>
              </w:rPr>
              <w:t>7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.03.-2</w:t>
            </w:r>
            <w:r w:rsidR="0079158A" w:rsidRPr="004C3E7D">
              <w:rPr>
                <w:rFonts w:ascii="Times New Roman" w:hAnsi="Times New Roman"/>
                <w:sz w:val="24"/>
                <w:szCs w:val="24"/>
              </w:rPr>
              <w:t>2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3E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ГБУК «Объединение государственных  литературно-мемориальны</w:t>
            </w:r>
            <w:r w:rsidRPr="004C3E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х музеев Пензенской области»</w:t>
            </w:r>
          </w:p>
          <w:p w:rsidR="004D42DE" w:rsidRPr="004C3E7D" w:rsidRDefault="004D42DE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Пенза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F332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посвящена истории создания и сценической жизни трех знаковых пьес драматурга: «Грозе»,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«Снегурочки», «Бесприданнице», будут представлены документы и сценография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«Милостивый государь Александр Николаевич»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C" w:rsidRPr="004C3E7D" w:rsidRDefault="0075028E" w:rsidP="00572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 15</w:t>
            </w:r>
            <w:r w:rsidR="0057202C" w:rsidRPr="004C3E7D">
              <w:rPr>
                <w:rFonts w:ascii="Times New Roman" w:hAnsi="Times New Roman"/>
                <w:sz w:val="24"/>
                <w:szCs w:val="24"/>
              </w:rPr>
              <w:t xml:space="preserve"> марта-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30</w:t>
            </w:r>
            <w:r w:rsidR="0057202C" w:rsidRPr="004C3E7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57202C" w:rsidRPr="004C3E7D" w:rsidRDefault="0057202C" w:rsidP="00572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A95E46" w:rsidRPr="004C3E7D" w:rsidRDefault="00A95E46" w:rsidP="00316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2</w:t>
            </w:r>
            <w:r w:rsidR="001F12D7" w:rsidRPr="004C3E7D">
              <w:rPr>
                <w:rFonts w:ascii="Times New Roman" w:hAnsi="Times New Roman"/>
                <w:sz w:val="24"/>
                <w:szCs w:val="24"/>
              </w:rPr>
              <w:t>3.03.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– 2</w:t>
            </w:r>
            <w:r w:rsidR="00406CEF" w:rsidRPr="004C3E7D">
              <w:rPr>
                <w:rFonts w:ascii="Times New Roman" w:hAnsi="Times New Roman"/>
                <w:sz w:val="24"/>
                <w:szCs w:val="24"/>
              </w:rPr>
              <w:t>4</w:t>
            </w:r>
            <w:r w:rsidR="001F12D7" w:rsidRPr="004C3E7D">
              <w:rPr>
                <w:rFonts w:ascii="Times New Roman" w:hAnsi="Times New Roman"/>
                <w:sz w:val="24"/>
                <w:szCs w:val="24"/>
              </w:rPr>
              <w:t>.04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E46" w:rsidRPr="004C3E7D" w:rsidRDefault="00A95E46" w:rsidP="003164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Воронежский литературный музей</w:t>
            </w:r>
          </w:p>
          <w:p w:rsidR="00A95E46" w:rsidRPr="004C3E7D" w:rsidRDefault="004D42DE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г. Воронеж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Выставка посвящена личности драматурга и его семье. Будут представлены документы, фотографии, изобразительные материалы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</w:t>
            </w:r>
            <w:r w:rsidR="004D42DE" w:rsidRPr="00391D39">
              <w:rPr>
                <w:rFonts w:ascii="Times New Roman" w:hAnsi="Times New Roman"/>
                <w:sz w:val="24"/>
                <w:szCs w:val="24"/>
              </w:rPr>
              <w:t>Снегурочка»,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2DE" w:rsidRPr="00391D39">
              <w:rPr>
                <w:rFonts w:ascii="Times New Roman" w:hAnsi="Times New Roman"/>
                <w:sz w:val="24"/>
                <w:szCs w:val="24"/>
              </w:rPr>
              <w:t>ю</w:t>
            </w:r>
            <w:r w:rsidRPr="00391D39">
              <w:rPr>
                <w:rFonts w:ascii="Times New Roman" w:hAnsi="Times New Roman"/>
                <w:sz w:val="24"/>
                <w:szCs w:val="24"/>
              </w:rPr>
              <w:t>билей весенней сказки А.Н. Островского»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C" w:rsidRPr="004C3E7D" w:rsidRDefault="0057202C" w:rsidP="00572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 5 апреля - 20 июня</w:t>
            </w:r>
          </w:p>
          <w:p w:rsidR="0057202C" w:rsidRPr="004C3E7D" w:rsidRDefault="0057202C" w:rsidP="005720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A95E46" w:rsidRPr="004C3E7D" w:rsidRDefault="00F6147E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12</w:t>
            </w:r>
            <w:r w:rsidR="001F12D7" w:rsidRPr="004C3E7D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 w:rsidR="00A95E46" w:rsidRPr="004C3E7D">
              <w:rPr>
                <w:rFonts w:ascii="Times New Roman" w:hAnsi="Times New Roman"/>
                <w:sz w:val="24"/>
                <w:szCs w:val="24"/>
              </w:rPr>
              <w:t>-1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1</w:t>
            </w:r>
            <w:r w:rsidR="001F12D7" w:rsidRPr="004C3E7D">
              <w:rPr>
                <w:rFonts w:ascii="Times New Roman" w:hAnsi="Times New Roman"/>
                <w:sz w:val="24"/>
                <w:szCs w:val="24"/>
              </w:rPr>
              <w:t>.06</w:t>
            </w:r>
            <w:r w:rsidR="00A95E46" w:rsidRPr="004C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Государственный литературно-мемориальный заповедник Н.А. Некрасова «Карабиха»</w:t>
            </w:r>
          </w:p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с. Карабиха,</w:t>
            </w:r>
          </w:p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2023 году исполняется 150-лет со времени создания поэтической сказки Островского. На выставке будут представлены документы по истории постановок пьесы на отечественных сценах,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«Наше великолепное Щелыково»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 xml:space="preserve">Выдача: </w:t>
            </w:r>
          </w:p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3 мая – 5 октября</w:t>
            </w:r>
          </w:p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lastRenderedPageBreak/>
              <w:t>Выставка:</w:t>
            </w:r>
          </w:p>
          <w:p w:rsidR="00A95E46" w:rsidRPr="004C3E7D" w:rsidRDefault="001F12D7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05.05</w:t>
            </w:r>
            <w:r w:rsidR="00A95E46" w:rsidRPr="004C3E7D">
              <w:rPr>
                <w:rFonts w:ascii="Times New Roman" w:hAnsi="Times New Roman"/>
                <w:sz w:val="24"/>
                <w:szCs w:val="24"/>
              </w:rPr>
              <w:t>.-10.10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86" w:rsidRPr="004C3E7D" w:rsidRDefault="00950F86" w:rsidP="00950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lastRenderedPageBreak/>
              <w:t>Кинешемский историко-художествен</w:t>
            </w:r>
            <w:r w:rsidRPr="004C3E7D">
              <w:rPr>
                <w:rFonts w:ascii="Times New Roman" w:hAnsi="Times New Roman"/>
                <w:sz w:val="24"/>
                <w:szCs w:val="24"/>
              </w:rPr>
              <w:lastRenderedPageBreak/>
              <w:t>ный музей</w:t>
            </w:r>
          </w:p>
          <w:p w:rsidR="00A95E46" w:rsidRPr="004C3E7D" w:rsidRDefault="00950F86" w:rsidP="00950F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8D3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Усадьба Щелыково значимое место в жизни и творчестве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А.Н. Островского. На выставке будут представлены материалы по истории Щелыкова от времен Островского до наших дней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исполнения государственного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«Шедевры Островского»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</w:t>
            </w:r>
          </w:p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сентября – 8 ноября</w:t>
            </w:r>
          </w:p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A95E46" w:rsidRPr="004C3E7D" w:rsidRDefault="00A95E46" w:rsidP="00F03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F12D7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1649F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 </w:t>
            </w:r>
            <w:r w:rsidR="001F12D7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2D7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  <w:r w:rsidR="00F033C9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Государственный музей истории Санкт-Петербурга, филиал «Музей-квартира А. А. Блока»</w:t>
            </w:r>
          </w:p>
          <w:p w:rsidR="00A95E46" w:rsidRPr="004C3E7D" w:rsidRDefault="00A95E46" w:rsidP="00274AAE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г. Санкт-Петербург, ул. Декабристов, 57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210E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Выставка посвящена истории создания и сценической жизни трех знаковых пьес драматурга: «Грозе», «Снегурочки», «Бесприданнице», будут представлены документы и сценография из 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405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7B23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7B2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73972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«Художники театра А.Н. Островского»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C9" w:rsidRPr="004C3E7D" w:rsidRDefault="00F033C9" w:rsidP="00F03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</w:t>
            </w:r>
          </w:p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0</w:t>
            </w:r>
            <w:r w:rsidR="00E508A7" w:rsidRPr="004C3E7D">
              <w:rPr>
                <w:rFonts w:ascii="Times New Roman" w:hAnsi="Times New Roman"/>
                <w:sz w:val="24"/>
                <w:szCs w:val="24"/>
              </w:rPr>
              <w:t>3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октября – 1</w:t>
            </w:r>
            <w:r w:rsidR="007C6392" w:rsidRPr="004C3E7D">
              <w:rPr>
                <w:rFonts w:ascii="Times New Roman" w:hAnsi="Times New Roman"/>
                <w:sz w:val="24"/>
                <w:szCs w:val="24"/>
              </w:rPr>
              <w:t>7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392" w:rsidRPr="004C3E7D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F033C9" w:rsidRPr="004C3E7D" w:rsidRDefault="00F033C9" w:rsidP="00F03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F033C9" w:rsidRPr="004C3E7D" w:rsidRDefault="00F033C9" w:rsidP="00E508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06.10-1</w:t>
            </w:r>
            <w:r w:rsidR="00E508A7" w:rsidRPr="004C3E7D">
              <w:rPr>
                <w:rFonts w:ascii="Times New Roman" w:hAnsi="Times New Roman"/>
                <w:sz w:val="24"/>
                <w:szCs w:val="24"/>
              </w:rPr>
              <w:t>2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.1</w:t>
            </w:r>
            <w:r w:rsidR="00E508A7" w:rsidRPr="004C3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E6" w:rsidRPr="004C3E7D" w:rsidRDefault="00100EE6" w:rsidP="00100EE6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Белгородский г</w:t>
            </w:r>
            <w:r w:rsidR="00CA5006" w:rsidRPr="004C3E7D">
              <w:rPr>
                <w:rFonts w:ascii="Times New Roman" w:hAnsi="Times New Roman"/>
                <w:sz w:val="24"/>
                <w:szCs w:val="24"/>
              </w:rPr>
              <w:t xml:space="preserve">осударственный литературный музей, </w:t>
            </w:r>
          </w:p>
          <w:p w:rsidR="00A95E46" w:rsidRPr="004C3E7D" w:rsidRDefault="00CA5006" w:rsidP="00100EE6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г. Белгород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сценографии – эскизы декораций и костюмов мастеров сценического пространства 20 века: Б.М.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 Д.Н. 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Кардовского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Нивинского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Стенберга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, В.Ф. Рындина, А.А.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Осмеркина, Б.И. Волкова, Т.И. Сельвинской,</w:t>
            </w:r>
          </w:p>
          <w:p w:rsidR="00A95E46" w:rsidRPr="00391D39" w:rsidRDefault="004D42DE" w:rsidP="004D4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Саваренской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73972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«Художники театра Островского»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C9" w:rsidRPr="004C3E7D" w:rsidRDefault="00F033C9" w:rsidP="00F033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</w:t>
            </w:r>
          </w:p>
          <w:p w:rsidR="00A95E46" w:rsidRPr="004C3E7D" w:rsidRDefault="00A95E46" w:rsidP="00F03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1</w:t>
            </w:r>
            <w:r w:rsidR="007C6392" w:rsidRPr="004C3E7D">
              <w:rPr>
                <w:rFonts w:ascii="Times New Roman" w:hAnsi="Times New Roman"/>
                <w:sz w:val="24"/>
                <w:szCs w:val="24"/>
              </w:rPr>
              <w:t>1</w:t>
            </w:r>
            <w:r w:rsidR="00F033C9" w:rsidRPr="004C3E7D">
              <w:rPr>
                <w:rFonts w:ascii="Times New Roman" w:hAnsi="Times New Roman"/>
                <w:sz w:val="24"/>
                <w:szCs w:val="24"/>
              </w:rPr>
              <w:t xml:space="preserve"> октября –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F033C9" w:rsidRPr="004C3E7D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F033C9" w:rsidRPr="004C3E7D" w:rsidRDefault="00F033C9" w:rsidP="00F033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F033C9" w:rsidRPr="004C3E7D" w:rsidRDefault="00F033C9" w:rsidP="00916A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1</w:t>
            </w:r>
            <w:r w:rsidR="00916A7F" w:rsidRPr="004C3E7D">
              <w:rPr>
                <w:rFonts w:ascii="Times New Roman" w:hAnsi="Times New Roman"/>
                <w:sz w:val="24"/>
                <w:szCs w:val="24"/>
              </w:rPr>
              <w:t>2</w:t>
            </w:r>
            <w:r w:rsidRPr="004C3E7D">
              <w:rPr>
                <w:rFonts w:ascii="Times New Roman" w:hAnsi="Times New Roman"/>
                <w:sz w:val="24"/>
                <w:szCs w:val="24"/>
              </w:rPr>
              <w:t>.10-28.11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Историко-художественный музей</w:t>
            </w:r>
          </w:p>
          <w:p w:rsidR="00A95E46" w:rsidRPr="004C3E7D" w:rsidRDefault="00A95E46" w:rsidP="00274AAE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г. Юрьевец, Ивановская область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сценографии – эскизы декораций и костюмов мастеров сценического пространства 20 века: Б.М.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Кустодиева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 Д.Н. 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Кардовского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Нивинского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2DE" w:rsidRPr="00391D39" w:rsidRDefault="004D42DE" w:rsidP="004D4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Стенберга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>, В.Ф. Рындина, А.А. Осмеркина, Б.И. Волкова, Т.И. Сельвинской,</w:t>
            </w:r>
          </w:p>
          <w:p w:rsidR="00A95E46" w:rsidRPr="00391D39" w:rsidRDefault="004D42DE" w:rsidP="004D4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391D39">
              <w:rPr>
                <w:rFonts w:ascii="Times New Roman" w:hAnsi="Times New Roman"/>
                <w:sz w:val="24"/>
                <w:szCs w:val="24"/>
              </w:rPr>
              <w:t>Саваренской</w:t>
            </w:r>
            <w:proofErr w:type="spellEnd"/>
            <w:r w:rsidRPr="00391D39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95E46" w:rsidRPr="00391D39" w:rsidTr="00A44D85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73972" w:rsidP="00E565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1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«Шедевры Островского»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B" w:rsidRPr="004C3E7D" w:rsidRDefault="0079089B" w:rsidP="007908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Выдача:</w:t>
            </w:r>
          </w:p>
          <w:p w:rsidR="0079089B" w:rsidRPr="004C3E7D" w:rsidRDefault="0079089B" w:rsidP="00790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15 ноября 2023 - 27 января.2024</w:t>
            </w:r>
          </w:p>
          <w:p w:rsidR="0079089B" w:rsidRPr="004C3E7D" w:rsidRDefault="0079089B" w:rsidP="007908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Выставка:</w:t>
            </w:r>
          </w:p>
          <w:p w:rsidR="00A95E46" w:rsidRPr="004C3E7D" w:rsidRDefault="00571961" w:rsidP="00005B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95E46"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 w:rsidRPr="004C3E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3 - 24.01.2024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4C3E7D" w:rsidRDefault="00677C5A" w:rsidP="00274AAE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95E46" w:rsidRPr="004C3E7D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  <w:p w:rsidR="00A95E46" w:rsidRPr="004C3E7D" w:rsidRDefault="00A95E46" w:rsidP="00274AAE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E7D">
              <w:rPr>
                <w:rFonts w:ascii="Times New Roman" w:hAnsi="Times New Roman"/>
                <w:sz w:val="24"/>
                <w:szCs w:val="24"/>
              </w:rPr>
              <w:t>Музей-усадьба Чернышевского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18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«Музей-заповедник «Щелыково»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4D42DE" w:rsidP="004D4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 xml:space="preserve">Выставка посвящена истории создания и сценической жизни трех знаковых пьес драматурга: «Грозе», «Снегурочки», «Бесприданнице», будут представлены документы и сценография из </w:t>
            </w: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фондов музея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lastRenderedPageBreak/>
              <w:t>в рамках исполнения государственного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бюджетный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46" w:rsidRPr="00391D39" w:rsidRDefault="00A95E46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Дьяченко Е.М.</w:t>
            </w:r>
          </w:p>
          <w:p w:rsidR="00A95E46" w:rsidRPr="00391D39" w:rsidRDefault="00A95E46" w:rsidP="00274A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39">
              <w:rPr>
                <w:rFonts w:ascii="Times New Roman" w:hAnsi="Times New Roman"/>
                <w:sz w:val="24"/>
                <w:szCs w:val="24"/>
              </w:rPr>
              <w:t>8.494.38.23.193</w:t>
            </w:r>
          </w:p>
          <w:p w:rsidR="00A95E46" w:rsidRPr="00391D39" w:rsidRDefault="004C3E7D" w:rsidP="00274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schelykovo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lit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95E46" w:rsidRPr="00391D3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DC7EB0" w:rsidRPr="00391D39" w:rsidRDefault="00DC7EB0" w:rsidP="00DE1E6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C7EB0" w:rsidRPr="00391D39" w:rsidSect="00B03B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C"/>
    <w:rsid w:val="00005B7E"/>
    <w:rsid w:val="000863C9"/>
    <w:rsid w:val="000D04A7"/>
    <w:rsid w:val="000E6EB5"/>
    <w:rsid w:val="000F774D"/>
    <w:rsid w:val="00100EE6"/>
    <w:rsid w:val="00110CAE"/>
    <w:rsid w:val="00115F65"/>
    <w:rsid w:val="001717A2"/>
    <w:rsid w:val="00180DCC"/>
    <w:rsid w:val="001936F0"/>
    <w:rsid w:val="001A7827"/>
    <w:rsid w:val="001B28D6"/>
    <w:rsid w:val="001D0E96"/>
    <w:rsid w:val="001E3222"/>
    <w:rsid w:val="001E7E68"/>
    <w:rsid w:val="001F12D7"/>
    <w:rsid w:val="001F314E"/>
    <w:rsid w:val="00205D1A"/>
    <w:rsid w:val="00210E88"/>
    <w:rsid w:val="00236DEC"/>
    <w:rsid w:val="00250994"/>
    <w:rsid w:val="002513B3"/>
    <w:rsid w:val="002730C3"/>
    <w:rsid w:val="0028411C"/>
    <w:rsid w:val="002970DC"/>
    <w:rsid w:val="002C1BAB"/>
    <w:rsid w:val="002C2165"/>
    <w:rsid w:val="002C6E5F"/>
    <w:rsid w:val="0031649F"/>
    <w:rsid w:val="00334719"/>
    <w:rsid w:val="003638D0"/>
    <w:rsid w:val="00364D94"/>
    <w:rsid w:val="00380B29"/>
    <w:rsid w:val="00391D39"/>
    <w:rsid w:val="003D7FA0"/>
    <w:rsid w:val="003F7DA7"/>
    <w:rsid w:val="00405B93"/>
    <w:rsid w:val="00406CEF"/>
    <w:rsid w:val="004700BC"/>
    <w:rsid w:val="00481F51"/>
    <w:rsid w:val="00491082"/>
    <w:rsid w:val="004937A9"/>
    <w:rsid w:val="004A7133"/>
    <w:rsid w:val="004C3E7D"/>
    <w:rsid w:val="004D42DE"/>
    <w:rsid w:val="005116EE"/>
    <w:rsid w:val="00567D4A"/>
    <w:rsid w:val="00571961"/>
    <w:rsid w:val="0057202C"/>
    <w:rsid w:val="005824FB"/>
    <w:rsid w:val="005B6273"/>
    <w:rsid w:val="005B7C5C"/>
    <w:rsid w:val="005C1A09"/>
    <w:rsid w:val="005E7199"/>
    <w:rsid w:val="0060180B"/>
    <w:rsid w:val="00604283"/>
    <w:rsid w:val="00610300"/>
    <w:rsid w:val="006509EF"/>
    <w:rsid w:val="00651633"/>
    <w:rsid w:val="006641F1"/>
    <w:rsid w:val="006745C7"/>
    <w:rsid w:val="00677C5A"/>
    <w:rsid w:val="006B5954"/>
    <w:rsid w:val="006C00EC"/>
    <w:rsid w:val="006D480E"/>
    <w:rsid w:val="006F703D"/>
    <w:rsid w:val="00701902"/>
    <w:rsid w:val="0075028E"/>
    <w:rsid w:val="0079089B"/>
    <w:rsid w:val="0079158A"/>
    <w:rsid w:val="007931B8"/>
    <w:rsid w:val="007B1945"/>
    <w:rsid w:val="007B237E"/>
    <w:rsid w:val="007C6392"/>
    <w:rsid w:val="00841066"/>
    <w:rsid w:val="0085119A"/>
    <w:rsid w:val="00861738"/>
    <w:rsid w:val="008704F9"/>
    <w:rsid w:val="00876AC0"/>
    <w:rsid w:val="008967A0"/>
    <w:rsid w:val="008D3F8C"/>
    <w:rsid w:val="008E1F34"/>
    <w:rsid w:val="008E3501"/>
    <w:rsid w:val="008F0ED8"/>
    <w:rsid w:val="00911012"/>
    <w:rsid w:val="009140CC"/>
    <w:rsid w:val="00916A7F"/>
    <w:rsid w:val="00950F86"/>
    <w:rsid w:val="00957213"/>
    <w:rsid w:val="0098661A"/>
    <w:rsid w:val="009B1C92"/>
    <w:rsid w:val="009C3600"/>
    <w:rsid w:val="009D16B6"/>
    <w:rsid w:val="00A053DD"/>
    <w:rsid w:val="00A2178A"/>
    <w:rsid w:val="00A44D85"/>
    <w:rsid w:val="00A53346"/>
    <w:rsid w:val="00A56500"/>
    <w:rsid w:val="00A65D23"/>
    <w:rsid w:val="00A727A8"/>
    <w:rsid w:val="00A73972"/>
    <w:rsid w:val="00A927F4"/>
    <w:rsid w:val="00A95E46"/>
    <w:rsid w:val="00AD10A1"/>
    <w:rsid w:val="00AE15F3"/>
    <w:rsid w:val="00B03BC6"/>
    <w:rsid w:val="00B05B8C"/>
    <w:rsid w:val="00B07D04"/>
    <w:rsid w:val="00B31154"/>
    <w:rsid w:val="00B524CC"/>
    <w:rsid w:val="00BA2935"/>
    <w:rsid w:val="00CA5006"/>
    <w:rsid w:val="00CA6A02"/>
    <w:rsid w:val="00CE6417"/>
    <w:rsid w:val="00D32F84"/>
    <w:rsid w:val="00D3572C"/>
    <w:rsid w:val="00D505C0"/>
    <w:rsid w:val="00D57EE4"/>
    <w:rsid w:val="00DB782A"/>
    <w:rsid w:val="00DC7EB0"/>
    <w:rsid w:val="00DD2D10"/>
    <w:rsid w:val="00DE1E6A"/>
    <w:rsid w:val="00E10EA5"/>
    <w:rsid w:val="00E27213"/>
    <w:rsid w:val="00E30500"/>
    <w:rsid w:val="00E43B8D"/>
    <w:rsid w:val="00E508A7"/>
    <w:rsid w:val="00E51A11"/>
    <w:rsid w:val="00E56509"/>
    <w:rsid w:val="00E57F5D"/>
    <w:rsid w:val="00E7076E"/>
    <w:rsid w:val="00E80D67"/>
    <w:rsid w:val="00E86ED1"/>
    <w:rsid w:val="00E95540"/>
    <w:rsid w:val="00EF21D8"/>
    <w:rsid w:val="00EF4AB1"/>
    <w:rsid w:val="00EF52B4"/>
    <w:rsid w:val="00F033C9"/>
    <w:rsid w:val="00F6147E"/>
    <w:rsid w:val="00F74990"/>
    <w:rsid w:val="00FA587B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3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lykovo.lit@mail.ru" TargetMode="External"/><Relationship Id="rId13" Type="http://schemas.openxmlformats.org/officeDocument/2006/relationships/hyperlink" Target="mailto:schelykovo.lit@mail.ru" TargetMode="External"/><Relationship Id="rId18" Type="http://schemas.openxmlformats.org/officeDocument/2006/relationships/hyperlink" Target="mailto:schelykovo.li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elykovo.lit@mail.ru" TargetMode="External"/><Relationship Id="rId7" Type="http://schemas.openxmlformats.org/officeDocument/2006/relationships/hyperlink" Target="mailto:schelykovo.lit@mail.ru" TargetMode="External"/><Relationship Id="rId12" Type="http://schemas.openxmlformats.org/officeDocument/2006/relationships/hyperlink" Target="mailto:schelykovo.lit@mail.ru" TargetMode="External"/><Relationship Id="rId17" Type="http://schemas.openxmlformats.org/officeDocument/2006/relationships/hyperlink" Target="mailto:schelykovo.lit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elykovo.lit@mail.ru" TargetMode="External"/><Relationship Id="rId20" Type="http://schemas.openxmlformats.org/officeDocument/2006/relationships/hyperlink" Target="mailto:schelykovo.lit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elykovo.lit@mail.ru" TargetMode="External"/><Relationship Id="rId11" Type="http://schemas.openxmlformats.org/officeDocument/2006/relationships/hyperlink" Target="mailto:schelykovo.lit@mail.ru" TargetMode="External"/><Relationship Id="rId5" Type="http://schemas.openxmlformats.org/officeDocument/2006/relationships/hyperlink" Target="mailto:schelykovo.lit@mail.ru" TargetMode="External"/><Relationship Id="rId15" Type="http://schemas.openxmlformats.org/officeDocument/2006/relationships/hyperlink" Target="mailto:schelykovo.li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helykovo.lit@mail.ru" TargetMode="External"/><Relationship Id="rId19" Type="http://schemas.openxmlformats.org/officeDocument/2006/relationships/hyperlink" Target="mailto:schelykovo.l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elykovo.lit@mail.ru" TargetMode="External"/><Relationship Id="rId14" Type="http://schemas.openxmlformats.org/officeDocument/2006/relationships/hyperlink" Target="mailto:schelykovo.lit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36</cp:revision>
  <dcterms:created xsi:type="dcterms:W3CDTF">2022-06-15T09:32:00Z</dcterms:created>
  <dcterms:modified xsi:type="dcterms:W3CDTF">2023-02-03T07:20:00Z</dcterms:modified>
</cp:coreProperties>
</file>